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DB" w:rsidRPr="007D3F0B" w:rsidRDefault="00EA2ADB" w:rsidP="00EA2AD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3F0B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 1</w:t>
      </w:r>
      <w:r w:rsidR="009663C6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3F0B">
        <w:rPr>
          <w:rFonts w:ascii="Times New Roman" w:eastAsia="Times New Roman" w:hAnsi="Times New Roman"/>
          <w:bCs/>
          <w:sz w:val="28"/>
          <w:szCs w:val="28"/>
          <w:lang w:eastAsia="ru-RU"/>
        </w:rPr>
        <w:t>к Соглашению</w:t>
      </w:r>
    </w:p>
    <w:p w:rsidR="003029C2" w:rsidRDefault="003029C2"/>
    <w:tbl>
      <w:tblPr>
        <w:tblW w:w="9371" w:type="dxa"/>
        <w:tblInd w:w="93" w:type="dxa"/>
        <w:tblLook w:val="04A0"/>
      </w:tblPr>
      <w:tblGrid>
        <w:gridCol w:w="9371"/>
      </w:tblGrid>
      <w:tr w:rsidR="00EA2ADB" w:rsidRPr="00F8363E" w:rsidTr="00F95DB0">
        <w:trPr>
          <w:trHeight w:val="135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ADB" w:rsidRPr="00876143" w:rsidRDefault="00EA2ADB" w:rsidP="00F95D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Коэффициент дифференциации по уровню расходов на содержание отдельных структурных подразделений </w:t>
            </w:r>
          </w:p>
          <w:p w:rsidR="00EA2ADB" w:rsidRPr="00876143" w:rsidRDefault="00EA2ADB" w:rsidP="00F95D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фельдшерско-акушерских пунктов</w:t>
            </w:r>
            <w:r w:rsidR="00EE31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D1312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ФАП</w:t>
            </w: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), </w:t>
            </w:r>
          </w:p>
          <w:p w:rsidR="00EA2ADB" w:rsidRPr="00F8363E" w:rsidRDefault="00EA2ADB" w:rsidP="00C4769C">
            <w:pPr>
              <w:spacing w:after="0" w:line="24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состоянию на 01.0</w:t>
            </w:r>
            <w:r w:rsidR="00C4769C"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C4769C"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года.</w:t>
            </w:r>
          </w:p>
        </w:tc>
      </w:tr>
    </w:tbl>
    <w:p w:rsidR="00876143" w:rsidRDefault="00876143" w:rsidP="00EA2ADB"/>
    <w:tbl>
      <w:tblPr>
        <w:tblW w:w="9373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837"/>
        <w:gridCol w:w="4536"/>
      </w:tblGrid>
      <w:tr w:rsidR="005D216F" w:rsidRPr="005D216F" w:rsidTr="005D216F">
        <w:trPr>
          <w:trHeight w:val="390"/>
        </w:trPr>
        <w:tc>
          <w:tcPr>
            <w:tcW w:w="4837" w:type="dxa"/>
            <w:shd w:val="clear" w:color="auto" w:fill="auto"/>
            <w:vAlign w:val="center"/>
            <w:hideMark/>
          </w:tcPr>
          <w:p w:rsidR="005D216F" w:rsidRPr="00AF5490" w:rsidRDefault="005D216F" w:rsidP="005D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группы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D216F" w:rsidRPr="00AF5490" w:rsidRDefault="005D216F" w:rsidP="005D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Коэффициент ФАП </w:t>
            </w:r>
          </w:p>
        </w:tc>
      </w:tr>
      <w:tr w:rsidR="005D216F" w:rsidRPr="005D216F" w:rsidTr="005D216F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5D216F" w:rsidRPr="00AF5490" w:rsidRDefault="005D216F" w:rsidP="005D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D216F" w:rsidRPr="00AF5490" w:rsidRDefault="005D216F" w:rsidP="005D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5D216F" w:rsidRPr="005D216F" w:rsidTr="005D216F">
        <w:trPr>
          <w:trHeight w:val="390"/>
        </w:trPr>
        <w:tc>
          <w:tcPr>
            <w:tcW w:w="4837" w:type="dxa"/>
            <w:shd w:val="clear" w:color="auto" w:fill="auto"/>
            <w:vAlign w:val="center"/>
            <w:hideMark/>
          </w:tcPr>
          <w:p w:rsidR="005D216F" w:rsidRPr="00AF5490" w:rsidRDefault="005D216F" w:rsidP="005D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D216F" w:rsidRPr="00AF5490" w:rsidRDefault="005D216F" w:rsidP="005D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</w:tr>
      <w:tr w:rsidR="005D216F" w:rsidRPr="005D216F" w:rsidTr="005D216F">
        <w:trPr>
          <w:trHeight w:val="390"/>
        </w:trPr>
        <w:tc>
          <w:tcPr>
            <w:tcW w:w="4837" w:type="dxa"/>
            <w:shd w:val="clear" w:color="auto" w:fill="auto"/>
            <w:vAlign w:val="center"/>
            <w:hideMark/>
          </w:tcPr>
          <w:p w:rsidR="005D216F" w:rsidRPr="00AF5490" w:rsidRDefault="005D216F" w:rsidP="005D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D216F" w:rsidRPr="00AF5490" w:rsidRDefault="005D216F" w:rsidP="005D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1,09</w:t>
            </w:r>
          </w:p>
        </w:tc>
      </w:tr>
      <w:tr w:rsidR="005D216F" w:rsidRPr="005D216F" w:rsidTr="005D216F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5D216F" w:rsidRPr="00AF5490" w:rsidRDefault="005D216F" w:rsidP="005D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D216F" w:rsidRPr="00AF5490" w:rsidRDefault="005D216F" w:rsidP="005D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1,10</w:t>
            </w:r>
          </w:p>
        </w:tc>
      </w:tr>
      <w:tr w:rsidR="005D216F" w:rsidRPr="005D216F" w:rsidTr="005D216F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5D216F" w:rsidRPr="00AF5490" w:rsidRDefault="005D216F" w:rsidP="005D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D216F" w:rsidRPr="00AF5490" w:rsidRDefault="005D216F" w:rsidP="005D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1,15</w:t>
            </w:r>
          </w:p>
        </w:tc>
      </w:tr>
      <w:tr w:rsidR="005D216F" w:rsidRPr="005D216F" w:rsidTr="005D216F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5D216F" w:rsidRPr="005D216F" w:rsidRDefault="005D216F" w:rsidP="005D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1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D216F" w:rsidRPr="005D216F" w:rsidRDefault="005D216F" w:rsidP="005D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1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1,19</w:t>
            </w:r>
          </w:p>
        </w:tc>
      </w:tr>
      <w:tr w:rsidR="005D216F" w:rsidRPr="005D216F" w:rsidTr="005D216F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5D216F" w:rsidRPr="005D216F" w:rsidRDefault="005D216F" w:rsidP="005D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1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D216F" w:rsidRPr="005D216F" w:rsidRDefault="005D216F" w:rsidP="005D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1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1,23</w:t>
            </w:r>
          </w:p>
        </w:tc>
      </w:tr>
    </w:tbl>
    <w:p w:rsidR="005D216F" w:rsidRDefault="005D216F"/>
    <w:p w:rsidR="00AF5490" w:rsidRDefault="00AF5490"/>
    <w:tbl>
      <w:tblPr>
        <w:tblW w:w="9371" w:type="dxa"/>
        <w:tblInd w:w="93" w:type="dxa"/>
        <w:tblLook w:val="04A0"/>
      </w:tblPr>
      <w:tblGrid>
        <w:gridCol w:w="9371"/>
      </w:tblGrid>
      <w:tr w:rsidR="00AF5490" w:rsidRPr="00F8363E" w:rsidTr="00424E54">
        <w:trPr>
          <w:trHeight w:val="135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Коэффициент дифференциации по уровню расходов на содержание отдельных структурных подразделений </w:t>
            </w:r>
          </w:p>
          <w:p w:rsidR="00AF5490" w:rsidRPr="00AF5490" w:rsidRDefault="00AF5490" w:rsidP="00AF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фельдшерско-акушерских пунктов (КФАП), </w:t>
            </w:r>
          </w:p>
          <w:p w:rsidR="00AF5490" w:rsidRDefault="00AF5490" w:rsidP="00AF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состоянию на 01.02.2017 года.</w:t>
            </w:r>
          </w:p>
          <w:p w:rsidR="00AF5490" w:rsidRPr="00F8363E" w:rsidRDefault="00AF5490" w:rsidP="00AF5490">
            <w:pPr>
              <w:spacing w:after="0" w:line="24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B509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(в ред. Протокола № 66 от 13.02.2017 г.)</w:t>
            </w:r>
          </w:p>
        </w:tc>
      </w:tr>
    </w:tbl>
    <w:p w:rsidR="00AF5490" w:rsidRDefault="00AF5490" w:rsidP="00AF5490"/>
    <w:tbl>
      <w:tblPr>
        <w:tblW w:w="9373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837"/>
        <w:gridCol w:w="4536"/>
      </w:tblGrid>
      <w:tr w:rsidR="00AF5490" w:rsidRPr="005D216F" w:rsidTr="00424E54">
        <w:trPr>
          <w:trHeight w:val="390"/>
        </w:trPr>
        <w:tc>
          <w:tcPr>
            <w:tcW w:w="4837" w:type="dxa"/>
            <w:shd w:val="clear" w:color="auto" w:fill="auto"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группы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Коэффициент ФАП </w:t>
            </w:r>
          </w:p>
        </w:tc>
      </w:tr>
      <w:tr w:rsidR="00AF5490" w:rsidRPr="005D216F" w:rsidTr="00424E54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0,7599</w:t>
            </w:r>
          </w:p>
        </w:tc>
      </w:tr>
      <w:tr w:rsidR="00AF5490" w:rsidRPr="005D216F" w:rsidTr="00424E54">
        <w:trPr>
          <w:trHeight w:val="390"/>
        </w:trPr>
        <w:tc>
          <w:tcPr>
            <w:tcW w:w="4837" w:type="dxa"/>
            <w:shd w:val="clear" w:color="auto" w:fill="auto"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1,0000</w:t>
            </w:r>
          </w:p>
        </w:tc>
      </w:tr>
      <w:tr w:rsidR="00AF5490" w:rsidRPr="005D216F" w:rsidTr="00424E54">
        <w:trPr>
          <w:trHeight w:val="390"/>
        </w:trPr>
        <w:tc>
          <w:tcPr>
            <w:tcW w:w="4837" w:type="dxa"/>
            <w:shd w:val="clear" w:color="auto" w:fill="auto"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1,0400</w:t>
            </w:r>
          </w:p>
        </w:tc>
      </w:tr>
      <w:tr w:rsidR="00AF5490" w:rsidRPr="005D216F" w:rsidTr="00424E54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1,0900</w:t>
            </w:r>
            <w:bookmarkStart w:id="0" w:name="_GoBack"/>
            <w:bookmarkEnd w:id="0"/>
          </w:p>
        </w:tc>
      </w:tr>
      <w:tr w:rsidR="00AF5490" w:rsidRPr="005D216F" w:rsidTr="00424E54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1,1000</w:t>
            </w:r>
          </w:p>
        </w:tc>
      </w:tr>
      <w:tr w:rsidR="00AF5490" w:rsidRPr="005D216F" w:rsidTr="00424E54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1,1500</w:t>
            </w:r>
          </w:p>
        </w:tc>
      </w:tr>
      <w:tr w:rsidR="00AF5490" w:rsidRPr="005D216F" w:rsidTr="00424E54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1,1900</w:t>
            </w:r>
          </w:p>
        </w:tc>
      </w:tr>
      <w:tr w:rsidR="00AF5490" w:rsidRPr="005D216F" w:rsidTr="00424E54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1,2300</w:t>
            </w:r>
          </w:p>
        </w:tc>
      </w:tr>
    </w:tbl>
    <w:p w:rsidR="00AF5490" w:rsidRDefault="00AF5490"/>
    <w:sectPr w:rsidR="00AF5490" w:rsidSect="0030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A2ADB"/>
    <w:rsid w:val="00025F86"/>
    <w:rsid w:val="001823A3"/>
    <w:rsid w:val="003029C2"/>
    <w:rsid w:val="005C38AC"/>
    <w:rsid w:val="005D216F"/>
    <w:rsid w:val="006F5280"/>
    <w:rsid w:val="00876143"/>
    <w:rsid w:val="009663C6"/>
    <w:rsid w:val="009F1EE7"/>
    <w:rsid w:val="00AF5490"/>
    <w:rsid w:val="00B5096F"/>
    <w:rsid w:val="00BB79C8"/>
    <w:rsid w:val="00C4769C"/>
    <w:rsid w:val="00D1312A"/>
    <w:rsid w:val="00D30BFF"/>
    <w:rsid w:val="00E34F04"/>
    <w:rsid w:val="00EA2ADB"/>
    <w:rsid w:val="00EE31EB"/>
    <w:rsid w:val="00F04034"/>
    <w:rsid w:val="00F738E8"/>
    <w:rsid w:val="00FC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>ТФОМС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ocit_4</dc:creator>
  <cp:keywords/>
  <dc:description/>
  <cp:lastModifiedBy>Ocit_3</cp:lastModifiedBy>
  <cp:revision>10</cp:revision>
  <dcterms:created xsi:type="dcterms:W3CDTF">2016-11-14T05:39:00Z</dcterms:created>
  <dcterms:modified xsi:type="dcterms:W3CDTF">2017-02-14T09:44:00Z</dcterms:modified>
</cp:coreProperties>
</file>